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0D" w:rsidRPr="0040210D" w:rsidRDefault="0040210D" w:rsidP="0040210D">
      <w:pPr>
        <w:rPr>
          <w:rFonts w:ascii="Times New Roman" w:hAnsi="Times New Roman"/>
          <w:b/>
          <w:bCs/>
          <w:sz w:val="28"/>
          <w:szCs w:val="28"/>
        </w:rPr>
      </w:pPr>
      <w:bookmarkStart w:id="0" w:name="_Hlk61366775"/>
      <w:r w:rsidRPr="0040210D">
        <w:rPr>
          <w:rFonts w:ascii="Times New Roman" w:hAnsi="Times New Roman"/>
          <w:b/>
          <w:bCs/>
          <w:sz w:val="28"/>
          <w:szCs w:val="28"/>
        </w:rPr>
        <w:t xml:space="preserve">V sinicích, které zabíjely americké orly, našli vědci další silný jed  </w:t>
      </w:r>
      <w:bookmarkEnd w:id="0"/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t>České Budějovice, Třeboň, 26. 9. 2023</w:t>
      </w:r>
    </w:p>
    <w:p w:rsidR="0040210D" w:rsidRPr="0040210D" w:rsidRDefault="0040210D" w:rsidP="0040210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0210D">
        <w:rPr>
          <w:rFonts w:ascii="Times New Roman" w:hAnsi="Times New Roman"/>
          <w:b/>
          <w:bCs/>
          <w:sz w:val="24"/>
          <w:szCs w:val="24"/>
        </w:rPr>
        <w:t xml:space="preserve">Mezinárodní tým s jihočeskými vědci z Biologického centra AV ČR, Centra </w:t>
      </w:r>
      <w:proofErr w:type="spellStart"/>
      <w:r w:rsidRPr="0040210D">
        <w:rPr>
          <w:rFonts w:ascii="Times New Roman" w:hAnsi="Times New Roman"/>
          <w:b/>
          <w:bCs/>
          <w:sz w:val="24"/>
          <w:szCs w:val="24"/>
        </w:rPr>
        <w:t>Algatech</w:t>
      </w:r>
      <w:proofErr w:type="spellEnd"/>
      <w:r w:rsidRPr="0040210D">
        <w:rPr>
          <w:rFonts w:ascii="Times New Roman" w:hAnsi="Times New Roman"/>
          <w:b/>
          <w:bCs/>
          <w:sz w:val="24"/>
          <w:szCs w:val="24"/>
        </w:rPr>
        <w:t xml:space="preserve"> Mikrobiologického ústavu AV ČR a Jihočeské univerzity v Českých Budějovicích potvrdil výskyt další silně toxické látky ve sladkovodních sinicích v USA. Právě u těchto sinic vědci před dvěma lety objevili nové neurotoxiny, které způsobovaly záhadná úmrtí orlů bělohlavých. Nynější objev, který byl dnes publikován v prestižním časopise PNAS, přináší důležité poznatky nejen pro ochranu přírody, ale také pro medicínu. Nově probádané toxiny se totiž díky svému silnému účinku na dělení buněk mohou v budoucnu stát vhodnými adepty pro tvorbu léků proti rakovinnému bujení.   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t xml:space="preserve">Jedná se o sloučeniny z rodiny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dolastatinů</w:t>
      </w:r>
      <w:proofErr w:type="spellEnd"/>
      <w:r w:rsidRPr="0040210D">
        <w:rPr>
          <w:rFonts w:ascii="Times New Roman" w:hAnsi="Times New Roman"/>
          <w:sz w:val="24"/>
          <w:szCs w:val="24"/>
        </w:rPr>
        <w:t>, které byly dosud známé jen z mořských sinic. Tyto látky fascinují vědce a lékaře po celém světě již od osmdesátých let minulého století a pozoruhodná je již historie jejich objevu. Původně byly tyto sloučeniny izolovány z vodního plže zvaného mořský zajíc (</w:t>
      </w:r>
      <w:proofErr w:type="spellStart"/>
      <w:r w:rsidRPr="0040210D">
        <w:rPr>
          <w:rFonts w:ascii="Times New Roman" w:hAnsi="Times New Roman"/>
          <w:sz w:val="24"/>
          <w:szCs w:val="24"/>
        </w:rPr>
        <w:t>Dolabella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auricularia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), až následně bylo zjištěno, že jejich původci jsou ve skutečnosti mořské sinice, které tvoří převážnou část jeho potravy. Navazující biomedicínský výzkum trvající bezmála 30 let nakonec vedl k uvedení syntetických variant těchto látek na trh jakožto léků proti určitým typům leukémií. 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t xml:space="preserve">Až doposud však neexistovaly informace, jak vlastně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dolastatiny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v přírodě vznikají. O to se postarali jihočeští vědci s kolegy z Univerzity v německém Halle, kteří jednak nově potvrdili výskyt těchto látek ve sladkovodních sinicích v amerických nádržích a také rozluštili mechanismus jejich vzniku. „Poprvé se podařilo vypěstovat v laboratoři kmen sinice produkující tyto látky a přečíst jeho celý genom. To nám umožnilo studovat způsob, jakým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dolastatiny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v přírodě vznikají,“ říká Jan Mareš z Biologického centra AV ČR. „Izolované látky velmi silně poškozují buňky a jejich struktura zároveň obsahuje nové prvky. Společně se znalostí jejich biosyntetické dráhy to v budoucnu otevírá dveře k tvorbě nových variant pro farmakologický výzkum, například pro léčbu nádorových onemocnění,“ dodává Pavel Hrouzek z Centra </w:t>
      </w:r>
      <w:proofErr w:type="spellStart"/>
      <w:r w:rsidRPr="0040210D">
        <w:rPr>
          <w:rFonts w:ascii="Times New Roman" w:hAnsi="Times New Roman"/>
          <w:sz w:val="24"/>
          <w:szCs w:val="24"/>
        </w:rPr>
        <w:t>Algatech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Mikrobiologického ústavu.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t xml:space="preserve">Sinice jsou fotosyntetické bakterie, známé svou produkcí řady látek s širokou škálou účinků na zdraví okolních organismů včetně člověka. Dosud byly nejvíce zkoumány jejich toxiny postihující játra či nervový systém. Řada sinicových látek, mezi nimiž jsou právě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dolastatiny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, působí také na buněčné úrovni, např. zastavením buněčného dělení s následným vlivem na reprodukci. 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lastRenderedPageBreak/>
        <w:t xml:space="preserve">Zajímavým faktem je i to, že sinice, kterou podrobil zkoumání mezinárodní tým s jihočeskými vědci, je nechvalně proslulá jako producent neurotoxinu zodpovědného za úhyny orlů bělohlavých a dalších ptáků na amerických vodních nádržích. „Přítomnost dvou různých silně toxických látek v jediném druhu sinice, navíc žijící ve sladkovodních nádržích, je určitě důvodem k pečlivému sledování jejich výskytu,“ navrhuje Jan Mareš. Není vyloučeno, že společné působení těchto dvou látek hraje roli v negativních dopadech na populace volně žijících zvířat v místech, kde se sinice vyskytují. Laboratorní experimenty totiž prokázaly, že nové varianty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dolastatinů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mají negativní účinek na reprodukci modelových bezobratlých organismů.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sz w:val="24"/>
          <w:szCs w:val="24"/>
        </w:rPr>
        <w:t xml:space="preserve">Výsledky této studie jsou zásadní pro pochopení syntézy </w:t>
      </w:r>
      <w:proofErr w:type="spellStart"/>
      <w:r w:rsidRPr="0040210D">
        <w:rPr>
          <w:rFonts w:ascii="Times New Roman" w:hAnsi="Times New Roman"/>
          <w:sz w:val="24"/>
          <w:szCs w:val="24"/>
        </w:rPr>
        <w:t>dolastatinů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v přírodě a poskytly informace nezbytné pro jejich další výzkum jak v medicíně, tak v ochraně přírody. Studie bude dnes odpoledne (v americké časové zóně EST) publikována online v prestižním americkém časopise </w:t>
      </w:r>
      <w:proofErr w:type="spellStart"/>
      <w:r w:rsidRPr="0040210D">
        <w:rPr>
          <w:rFonts w:ascii="Times New Roman" w:hAnsi="Times New Roman"/>
          <w:sz w:val="24"/>
          <w:szCs w:val="24"/>
        </w:rPr>
        <w:t>Proceedings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of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the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National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Academy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of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Sciences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of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sz w:val="24"/>
          <w:szCs w:val="24"/>
        </w:rPr>
        <w:t>the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USA. Objev editory časopisu zaujal natolik, že v tištěné verzi vyjde mikroskopický snímek sinice </w:t>
      </w:r>
      <w:proofErr w:type="spellStart"/>
      <w:r w:rsidRPr="0040210D">
        <w:rPr>
          <w:rFonts w:ascii="Times New Roman" w:hAnsi="Times New Roman"/>
          <w:i/>
          <w:iCs/>
          <w:sz w:val="24"/>
          <w:szCs w:val="24"/>
        </w:rPr>
        <w:t>Aetokthonos</w:t>
      </w:r>
      <w:proofErr w:type="spellEnd"/>
      <w:r w:rsidRPr="0040210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0210D">
        <w:rPr>
          <w:rFonts w:ascii="Times New Roman" w:hAnsi="Times New Roman"/>
          <w:sz w:val="24"/>
          <w:szCs w:val="24"/>
        </w:rPr>
        <w:t>na titulní stránce.</w:t>
      </w:r>
    </w:p>
    <w:p w:rsidR="0040210D" w:rsidRPr="0040210D" w:rsidRDefault="0040210D" w:rsidP="0040210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0210D">
        <w:rPr>
          <w:rFonts w:ascii="Times New Roman" w:hAnsi="Times New Roman"/>
          <w:b/>
          <w:bCs/>
          <w:sz w:val="24"/>
          <w:szCs w:val="24"/>
        </w:rPr>
        <w:t xml:space="preserve">Foto: </w:t>
      </w:r>
    </w:p>
    <w:p w:rsid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2118289" cy="135376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11" cy="135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10D" w:rsidRPr="0040210D" w:rsidRDefault="0040210D" w:rsidP="0040210D">
      <w:pPr>
        <w:jc w:val="both"/>
        <w:rPr>
          <w:rFonts w:ascii="Times New Roman" w:hAnsi="Times New Roman"/>
          <w:i/>
        </w:rPr>
      </w:pPr>
      <w:r w:rsidRPr="0040210D">
        <w:rPr>
          <w:rFonts w:ascii="Times New Roman" w:hAnsi="Times New Roman"/>
          <w:i/>
        </w:rPr>
        <w:t xml:space="preserve">Mikroskopický snímek toxické sinice </w:t>
      </w:r>
      <w:proofErr w:type="spellStart"/>
      <w:r w:rsidRPr="0040210D">
        <w:rPr>
          <w:rFonts w:ascii="Times New Roman" w:hAnsi="Times New Roman"/>
          <w:i/>
          <w:iCs/>
        </w:rPr>
        <w:t>Aetokthonos</w:t>
      </w:r>
      <w:proofErr w:type="spellEnd"/>
      <w:r w:rsidRPr="0040210D">
        <w:rPr>
          <w:rFonts w:ascii="Times New Roman" w:hAnsi="Times New Roman"/>
          <w:i/>
        </w:rPr>
        <w:t xml:space="preserve">, tvořící </w:t>
      </w:r>
      <w:proofErr w:type="spellStart"/>
      <w:r w:rsidRPr="0040210D">
        <w:rPr>
          <w:rFonts w:ascii="Times New Roman" w:hAnsi="Times New Roman"/>
          <w:i/>
        </w:rPr>
        <w:t>dolastatiny</w:t>
      </w:r>
      <w:proofErr w:type="spellEnd"/>
      <w:r w:rsidRPr="0040210D">
        <w:rPr>
          <w:rFonts w:ascii="Times New Roman" w:hAnsi="Times New Roman"/>
          <w:i/>
        </w:rPr>
        <w:t xml:space="preserve"> (kredit: Lenka </w:t>
      </w:r>
      <w:proofErr w:type="spellStart"/>
      <w:r w:rsidRPr="0040210D">
        <w:rPr>
          <w:rFonts w:ascii="Times New Roman" w:hAnsi="Times New Roman"/>
          <w:i/>
        </w:rPr>
        <w:t>Štenclová</w:t>
      </w:r>
      <w:proofErr w:type="spellEnd"/>
      <w:r w:rsidRPr="0040210D">
        <w:rPr>
          <w:rFonts w:ascii="Times New Roman" w:hAnsi="Times New Roman"/>
          <w:i/>
        </w:rPr>
        <w:t>, HBÚ, BC AV ČR)</w:t>
      </w:r>
    </w:p>
    <w:p w:rsid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4760513" cy="1562815"/>
            <wp:effectExtent l="19050" t="0" r="1987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64" cy="156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10D" w:rsidRPr="0040210D" w:rsidRDefault="0040210D" w:rsidP="0040210D">
      <w:pPr>
        <w:jc w:val="both"/>
        <w:rPr>
          <w:rFonts w:ascii="Times New Roman" w:hAnsi="Times New Roman"/>
          <w:i/>
        </w:rPr>
      </w:pPr>
      <w:r w:rsidRPr="0040210D">
        <w:rPr>
          <w:rFonts w:ascii="Times New Roman" w:hAnsi="Times New Roman"/>
          <w:i/>
        </w:rPr>
        <w:t xml:space="preserve">Účinek </w:t>
      </w:r>
      <w:proofErr w:type="spellStart"/>
      <w:r w:rsidRPr="0040210D">
        <w:rPr>
          <w:rFonts w:ascii="Times New Roman" w:hAnsi="Times New Roman"/>
          <w:i/>
        </w:rPr>
        <w:t>dolastatinů</w:t>
      </w:r>
      <w:proofErr w:type="spellEnd"/>
      <w:r w:rsidRPr="0040210D">
        <w:rPr>
          <w:rFonts w:ascii="Times New Roman" w:hAnsi="Times New Roman"/>
          <w:i/>
        </w:rPr>
        <w:t xml:space="preserve"> na rakovinné buňky: zleva </w:t>
      </w:r>
      <w:proofErr w:type="spellStart"/>
      <w:r w:rsidRPr="0040210D">
        <w:rPr>
          <w:rFonts w:ascii="Times New Roman" w:hAnsi="Times New Roman"/>
          <w:i/>
        </w:rPr>
        <w:t>cytoskelet</w:t>
      </w:r>
      <w:proofErr w:type="spellEnd"/>
      <w:r w:rsidRPr="0040210D">
        <w:rPr>
          <w:rFonts w:ascii="Times New Roman" w:hAnsi="Times New Roman"/>
          <w:i/>
        </w:rPr>
        <w:t xml:space="preserve"> nepoškozených rakovinných buněk v kultuře, uprostřed </w:t>
      </w:r>
      <w:proofErr w:type="spellStart"/>
      <w:r w:rsidRPr="0040210D">
        <w:rPr>
          <w:rFonts w:ascii="Times New Roman" w:hAnsi="Times New Roman"/>
          <w:i/>
        </w:rPr>
        <w:t>cytoskelet</w:t>
      </w:r>
      <w:proofErr w:type="spellEnd"/>
      <w:r w:rsidRPr="0040210D">
        <w:rPr>
          <w:rFonts w:ascii="Times New Roman" w:hAnsi="Times New Roman"/>
          <w:i/>
        </w:rPr>
        <w:t xml:space="preserve"> rakovinných buněk poškozený </w:t>
      </w:r>
      <w:proofErr w:type="spellStart"/>
      <w:r w:rsidRPr="0040210D">
        <w:rPr>
          <w:rFonts w:ascii="Times New Roman" w:hAnsi="Times New Roman"/>
          <w:i/>
        </w:rPr>
        <w:t>dolastatiny</w:t>
      </w:r>
      <w:proofErr w:type="spellEnd"/>
      <w:r w:rsidRPr="0040210D">
        <w:rPr>
          <w:rFonts w:ascii="Times New Roman" w:hAnsi="Times New Roman"/>
          <w:i/>
        </w:rPr>
        <w:t xml:space="preserve"> ze sinic, vpravo srovnání s účinkem známého cytostatika </w:t>
      </w:r>
      <w:proofErr w:type="spellStart"/>
      <w:r w:rsidRPr="0040210D">
        <w:rPr>
          <w:rFonts w:ascii="Times New Roman" w:hAnsi="Times New Roman"/>
          <w:i/>
        </w:rPr>
        <w:t>taxolu</w:t>
      </w:r>
      <w:proofErr w:type="spellEnd"/>
      <w:r w:rsidRPr="0040210D">
        <w:rPr>
          <w:rFonts w:ascii="Times New Roman" w:hAnsi="Times New Roman"/>
          <w:i/>
        </w:rPr>
        <w:t xml:space="preserve"> z tisu červeného (kredit: Petra Divoká, MBÚ AV ČR)</w:t>
      </w:r>
    </w:p>
    <w:p w:rsidR="0040210D" w:rsidRPr="0040210D" w:rsidRDefault="0040210D" w:rsidP="0040210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lastRenderedPageBreak/>
        <w:drawing>
          <wp:inline distT="0" distB="0" distL="0" distR="0">
            <wp:extent cx="4914864" cy="1340746"/>
            <wp:effectExtent l="19050" t="0" r="36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186" cy="134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10D" w:rsidRPr="0040210D" w:rsidRDefault="0040210D" w:rsidP="0040210D">
      <w:pPr>
        <w:jc w:val="both"/>
        <w:rPr>
          <w:rFonts w:ascii="Times New Roman" w:hAnsi="Times New Roman"/>
          <w:i/>
          <w:sz w:val="24"/>
          <w:szCs w:val="24"/>
        </w:rPr>
      </w:pPr>
      <w:r w:rsidRPr="0040210D">
        <w:rPr>
          <w:rFonts w:ascii="Times New Roman" w:hAnsi="Times New Roman"/>
          <w:i/>
          <w:sz w:val="24"/>
          <w:szCs w:val="24"/>
        </w:rPr>
        <w:t xml:space="preserve">Volně žijící organismy obsahující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dolastatiny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. Zleva: mořský plž zej ušatý (zdroj: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Wikimedia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Commons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), mořská sinice </w:t>
      </w:r>
      <w:proofErr w:type="spellStart"/>
      <w:r w:rsidRPr="0040210D">
        <w:rPr>
          <w:rFonts w:ascii="Times New Roman" w:hAnsi="Times New Roman"/>
          <w:i/>
          <w:iCs/>
          <w:sz w:val="24"/>
          <w:szCs w:val="24"/>
        </w:rPr>
        <w:t>Symploca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(zdroj: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Wikimedia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Commons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), mikroskopický snímek sladkovodní sinice </w:t>
      </w:r>
      <w:proofErr w:type="spellStart"/>
      <w:r w:rsidRPr="0040210D">
        <w:rPr>
          <w:rFonts w:ascii="Times New Roman" w:hAnsi="Times New Roman"/>
          <w:i/>
          <w:iCs/>
          <w:sz w:val="24"/>
          <w:szCs w:val="24"/>
        </w:rPr>
        <w:t>Aetokthonos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(kredit: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Susan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B.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Wilde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, University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of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210D">
        <w:rPr>
          <w:rFonts w:ascii="Times New Roman" w:hAnsi="Times New Roman"/>
          <w:i/>
          <w:sz w:val="24"/>
          <w:szCs w:val="24"/>
        </w:rPr>
        <w:t>Athens</w:t>
      </w:r>
      <w:proofErr w:type="spellEnd"/>
      <w:r w:rsidRPr="0040210D">
        <w:rPr>
          <w:rFonts w:ascii="Times New Roman" w:hAnsi="Times New Roman"/>
          <w:i/>
          <w:sz w:val="24"/>
          <w:szCs w:val="24"/>
        </w:rPr>
        <w:t>, USA)</w:t>
      </w:r>
    </w:p>
    <w:p w:rsidR="0040210D" w:rsidRPr="0040210D" w:rsidRDefault="0040210D" w:rsidP="004021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210D" w:rsidRPr="0040210D" w:rsidRDefault="0040210D" w:rsidP="0040210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0210D">
        <w:rPr>
          <w:rFonts w:ascii="Times New Roman" w:hAnsi="Times New Roman"/>
          <w:b/>
          <w:bCs/>
          <w:sz w:val="24"/>
          <w:szCs w:val="24"/>
        </w:rPr>
        <w:t xml:space="preserve">Kontakt: </w:t>
      </w:r>
    </w:p>
    <w:p w:rsidR="0040210D" w:rsidRPr="0040210D" w:rsidRDefault="0040210D" w:rsidP="0040210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 xml:space="preserve">RNDr. Jan Mareš, </w:t>
      </w:r>
      <w:proofErr w:type="spellStart"/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>Ph.D</w:t>
      </w:r>
      <w:proofErr w:type="spellEnd"/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 xml:space="preserve">., </w:t>
      </w:r>
      <w:r w:rsidRPr="0040210D">
        <w:rPr>
          <w:rFonts w:ascii="Times New Roman" w:hAnsi="Times New Roman"/>
          <w:color w:val="000000"/>
          <w:sz w:val="24"/>
          <w:szCs w:val="24"/>
        </w:rPr>
        <w:t xml:space="preserve">vedoucí týmu, Hydrobiologický ústav Biologického centra AV ČR, tel. 605 753 058, e-mail: </w:t>
      </w:r>
      <w:hyperlink r:id="rId10" w:history="1">
        <w:r w:rsidRPr="0040210D">
          <w:rPr>
            <w:rStyle w:val="Hypertextovodkaz"/>
            <w:rFonts w:ascii="Times New Roman" w:hAnsi="Times New Roman"/>
            <w:sz w:val="24"/>
            <w:szCs w:val="24"/>
          </w:rPr>
          <w:t>jan.mares@hbu.cas.cz</w:t>
        </w:r>
      </w:hyperlink>
      <w:r w:rsidRPr="0040210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0210D" w:rsidRPr="0040210D" w:rsidRDefault="0040210D" w:rsidP="0040210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 xml:space="preserve">RNDr. Pavel Hrouzek, </w:t>
      </w:r>
      <w:proofErr w:type="spellStart"/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>Ph.D</w:t>
      </w:r>
      <w:proofErr w:type="spellEnd"/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>.,</w:t>
      </w:r>
      <w:r w:rsidRPr="0040210D">
        <w:rPr>
          <w:rFonts w:ascii="Times New Roman" w:hAnsi="Times New Roman"/>
          <w:color w:val="000000"/>
          <w:sz w:val="24"/>
          <w:szCs w:val="24"/>
        </w:rPr>
        <w:t xml:space="preserve"> vedoucí týmu, Centrum </w:t>
      </w:r>
      <w:proofErr w:type="spellStart"/>
      <w:r w:rsidRPr="0040210D">
        <w:rPr>
          <w:rFonts w:ascii="Times New Roman" w:hAnsi="Times New Roman"/>
          <w:color w:val="000000"/>
          <w:sz w:val="24"/>
          <w:szCs w:val="24"/>
        </w:rPr>
        <w:t>Algatech</w:t>
      </w:r>
      <w:proofErr w:type="spellEnd"/>
      <w:r w:rsidRPr="0040210D">
        <w:rPr>
          <w:rFonts w:ascii="Times New Roman" w:hAnsi="Times New Roman"/>
          <w:color w:val="000000"/>
          <w:sz w:val="24"/>
          <w:szCs w:val="24"/>
        </w:rPr>
        <w:t xml:space="preserve">, Mikrobiologický ústav AV ČR, tel. 737 452 883, e-mail: </w:t>
      </w:r>
      <w:hyperlink r:id="rId11" w:history="1">
        <w:r w:rsidRPr="0040210D">
          <w:rPr>
            <w:rStyle w:val="Hypertextovodkaz"/>
            <w:rFonts w:ascii="Times New Roman" w:hAnsi="Times New Roman"/>
            <w:sz w:val="24"/>
            <w:szCs w:val="24"/>
          </w:rPr>
          <w:t>hrouzek@alga.cz</w:t>
        </w:r>
      </w:hyperlink>
      <w:r w:rsidRPr="0040210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b/>
          <w:bCs/>
          <w:color w:val="000000"/>
          <w:sz w:val="24"/>
          <w:szCs w:val="24"/>
        </w:rPr>
        <w:t>Mgr. Daniela Procházková</w:t>
      </w:r>
      <w:r w:rsidRPr="0040210D">
        <w:rPr>
          <w:rFonts w:ascii="Times New Roman" w:hAnsi="Times New Roman"/>
          <w:color w:val="000000"/>
          <w:sz w:val="24"/>
          <w:szCs w:val="24"/>
        </w:rPr>
        <w:t xml:space="preserve">, PR manažerka, Biologické centrum AV ČR, tel. 778 468 552, e-mail: </w:t>
      </w:r>
      <w:hyperlink r:id="rId12" w:history="1">
        <w:r w:rsidRPr="0040210D">
          <w:rPr>
            <w:rStyle w:val="Hypertextovodkaz"/>
            <w:rFonts w:ascii="Times New Roman" w:hAnsi="Times New Roman"/>
            <w:sz w:val="24"/>
            <w:szCs w:val="24"/>
          </w:rPr>
          <w:t>daniela.prochazkova@bc.cas.cz</w:t>
        </w:r>
      </w:hyperlink>
    </w:p>
    <w:p w:rsidR="0040210D" w:rsidRPr="0040210D" w:rsidRDefault="0040210D" w:rsidP="0040210D">
      <w:pPr>
        <w:jc w:val="both"/>
        <w:rPr>
          <w:rFonts w:ascii="Times New Roman" w:hAnsi="Times New Roman"/>
          <w:sz w:val="24"/>
          <w:szCs w:val="24"/>
        </w:rPr>
      </w:pPr>
      <w:r w:rsidRPr="0040210D">
        <w:rPr>
          <w:rFonts w:ascii="Times New Roman" w:hAnsi="Times New Roman"/>
          <w:b/>
          <w:bCs/>
          <w:sz w:val="24"/>
          <w:szCs w:val="24"/>
        </w:rPr>
        <w:t xml:space="preserve">Markéta Stefanová, </w:t>
      </w:r>
      <w:r w:rsidRPr="0040210D">
        <w:rPr>
          <w:rFonts w:ascii="Times New Roman" w:hAnsi="Times New Roman"/>
          <w:sz w:val="24"/>
          <w:szCs w:val="24"/>
        </w:rPr>
        <w:t xml:space="preserve">PR manažerka, Mikrobiologický ústav AV ČR – Centrum </w:t>
      </w:r>
      <w:proofErr w:type="spellStart"/>
      <w:r w:rsidRPr="0040210D">
        <w:rPr>
          <w:rFonts w:ascii="Times New Roman" w:hAnsi="Times New Roman"/>
          <w:sz w:val="24"/>
          <w:szCs w:val="24"/>
        </w:rPr>
        <w:t>Algatech</w:t>
      </w:r>
      <w:proofErr w:type="spellEnd"/>
      <w:r w:rsidRPr="0040210D">
        <w:rPr>
          <w:rFonts w:ascii="Times New Roman" w:hAnsi="Times New Roman"/>
          <w:sz w:val="24"/>
          <w:szCs w:val="24"/>
        </w:rPr>
        <w:t xml:space="preserve"> Třeboň, tel. 778 719 610, e-mail: </w:t>
      </w:r>
      <w:hyperlink r:id="rId13" w:history="1">
        <w:r w:rsidRPr="0040210D">
          <w:rPr>
            <w:rStyle w:val="Hypertextovodkaz"/>
            <w:rFonts w:ascii="Times New Roman" w:hAnsi="Times New Roman"/>
            <w:sz w:val="24"/>
            <w:szCs w:val="24"/>
          </w:rPr>
          <w:t>stefanova@alga.cz</w:t>
        </w:r>
      </w:hyperlink>
      <w:r w:rsidRPr="0040210D">
        <w:rPr>
          <w:rFonts w:ascii="Times New Roman" w:hAnsi="Times New Roman"/>
          <w:sz w:val="24"/>
          <w:szCs w:val="24"/>
        </w:rPr>
        <w:t xml:space="preserve">   </w:t>
      </w:r>
    </w:p>
    <w:p w:rsidR="0040210D" w:rsidRPr="0040210D" w:rsidRDefault="0040210D" w:rsidP="004021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210D" w:rsidRDefault="0040210D" w:rsidP="0040210D">
      <w:pPr>
        <w:jc w:val="both"/>
      </w:pPr>
      <w:r>
        <w:rPr>
          <w:b/>
          <w:bCs/>
        </w:rPr>
        <w:t xml:space="preserve">Publikace: </w:t>
      </w:r>
      <w:proofErr w:type="spellStart"/>
      <w:r>
        <w:t>Schwark</w:t>
      </w:r>
      <w:proofErr w:type="spellEnd"/>
      <w:r>
        <w:t xml:space="preserve"> M., </w:t>
      </w:r>
      <w:proofErr w:type="spellStart"/>
      <w:r>
        <w:t>Martínez</w:t>
      </w:r>
      <w:proofErr w:type="spellEnd"/>
      <w:r>
        <w:t xml:space="preserve"> </w:t>
      </w:r>
      <w:proofErr w:type="spellStart"/>
      <w:r>
        <w:t>Yerena</w:t>
      </w:r>
      <w:proofErr w:type="spellEnd"/>
      <w:r>
        <w:t xml:space="preserve"> </w:t>
      </w:r>
      <w:proofErr w:type="gramStart"/>
      <w:r>
        <w:t>J.A.</w:t>
      </w:r>
      <w:proofErr w:type="gramEnd"/>
      <w:r>
        <w:t xml:space="preserve">, </w:t>
      </w:r>
      <w:proofErr w:type="spellStart"/>
      <w:r>
        <w:t>Röhrborn</w:t>
      </w:r>
      <w:proofErr w:type="spellEnd"/>
      <w:r>
        <w:t xml:space="preserve"> K., Hrouzek P., Divoká P., </w:t>
      </w:r>
      <w:proofErr w:type="spellStart"/>
      <w:r>
        <w:t>Štenclová</w:t>
      </w:r>
      <w:proofErr w:type="spellEnd"/>
      <w:r>
        <w:t xml:space="preserve"> L., </w:t>
      </w:r>
      <w:proofErr w:type="spellStart"/>
      <w:r>
        <w:t>Delawská</w:t>
      </w:r>
      <w:proofErr w:type="spellEnd"/>
      <w:r>
        <w:t xml:space="preserve"> K., </w:t>
      </w:r>
      <w:proofErr w:type="spellStart"/>
      <w:r>
        <w:t>Enke</w:t>
      </w:r>
      <w:proofErr w:type="spellEnd"/>
      <w:r>
        <w:t xml:space="preserve"> H., </w:t>
      </w:r>
      <w:proofErr w:type="spellStart"/>
      <w:r>
        <w:t>Vorreiter</w:t>
      </w:r>
      <w:proofErr w:type="spellEnd"/>
      <w:r>
        <w:t xml:space="preserve"> C., </w:t>
      </w:r>
      <w:proofErr w:type="spellStart"/>
      <w:r>
        <w:t>Wiley</w:t>
      </w:r>
      <w:proofErr w:type="spellEnd"/>
      <w:r>
        <w:t xml:space="preserve"> F., </w:t>
      </w:r>
      <w:proofErr w:type="spellStart"/>
      <w:r>
        <w:t>Sippl</w:t>
      </w:r>
      <w:proofErr w:type="spellEnd"/>
      <w:r>
        <w:t xml:space="preserve"> W., Sobotka R., </w:t>
      </w:r>
      <w:proofErr w:type="spellStart"/>
      <w:r>
        <w:t>Saha</w:t>
      </w:r>
      <w:proofErr w:type="spellEnd"/>
      <w:r>
        <w:t xml:space="preserve"> S., </w:t>
      </w:r>
      <w:proofErr w:type="spellStart"/>
      <w:r>
        <w:t>Wilde</w:t>
      </w:r>
      <w:proofErr w:type="spellEnd"/>
      <w:r>
        <w:t xml:space="preserve"> S.B., Mareš J., </w:t>
      </w:r>
      <w:proofErr w:type="spellStart"/>
      <w:r>
        <w:t>Niedermeyer</w:t>
      </w:r>
      <w:proofErr w:type="spellEnd"/>
      <w:r>
        <w:t xml:space="preserve"> T.H.J. (2023) More </w:t>
      </w:r>
      <w:proofErr w:type="spellStart"/>
      <w:r>
        <w:t>than</w:t>
      </w:r>
      <w:proofErr w:type="spellEnd"/>
      <w:r>
        <w:t xml:space="preserve"> just </w:t>
      </w:r>
      <w:proofErr w:type="spellStart"/>
      <w:r>
        <w:t>an</w:t>
      </w:r>
      <w:proofErr w:type="spellEnd"/>
      <w:r>
        <w:t xml:space="preserve"> </w:t>
      </w:r>
      <w:proofErr w:type="spellStart"/>
      <w:r>
        <w:t>Eagle</w:t>
      </w:r>
      <w:proofErr w:type="spellEnd"/>
      <w:r>
        <w:t xml:space="preserve"> </w:t>
      </w:r>
      <w:proofErr w:type="spellStart"/>
      <w:r>
        <w:t>Killer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freshwater</w:t>
      </w:r>
      <w:proofErr w:type="spellEnd"/>
      <w:r>
        <w:t xml:space="preserve"> </w:t>
      </w:r>
      <w:proofErr w:type="spellStart"/>
      <w:r>
        <w:t>cyanobacterium</w:t>
      </w:r>
      <w:proofErr w:type="spellEnd"/>
      <w:r>
        <w:t xml:space="preserve"> </w:t>
      </w:r>
      <w:proofErr w:type="spellStart"/>
      <w:r>
        <w:rPr>
          <w:i/>
          <w:iCs/>
        </w:rPr>
        <w:t>Aetokthonos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hydrillicola</w:t>
      </w:r>
      <w:proofErr w:type="spellEnd"/>
      <w:r>
        <w:t xml:space="preserve"> </w:t>
      </w:r>
      <w:proofErr w:type="spellStart"/>
      <w:r>
        <w:t>produces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toxic</w:t>
      </w:r>
      <w:proofErr w:type="spellEnd"/>
      <w:r>
        <w:t xml:space="preserve"> </w:t>
      </w:r>
      <w:proofErr w:type="spellStart"/>
      <w:r>
        <w:t>dolastatin</w:t>
      </w:r>
      <w:proofErr w:type="spellEnd"/>
      <w:r>
        <w:t xml:space="preserve"> </w:t>
      </w:r>
      <w:proofErr w:type="spellStart"/>
      <w:r>
        <w:t>derivatives</w:t>
      </w:r>
      <w:proofErr w:type="spellEnd"/>
      <w:r>
        <w:t xml:space="preserve">.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USA</w:t>
      </w:r>
    </w:p>
    <w:p w:rsidR="006A7923" w:rsidRDefault="006A7923" w:rsidP="006A7923">
      <w:pPr>
        <w:shd w:val="clear" w:color="auto" w:fill="FFFFFF"/>
        <w:spacing w:before="250" w:after="250"/>
        <w:outlineLvl w:val="0"/>
        <w:rPr>
          <w:rFonts w:eastAsia="Times New Roman"/>
          <w:kern w:val="36"/>
          <w:lang w:eastAsia="cs-CZ"/>
        </w:rPr>
      </w:pPr>
    </w:p>
    <w:p w:rsidR="006A7923" w:rsidRPr="006A7923" w:rsidRDefault="006A7923" w:rsidP="006A7923">
      <w:pPr>
        <w:shd w:val="clear" w:color="auto" w:fill="FFFFFF"/>
        <w:spacing w:before="250" w:after="250"/>
        <w:outlineLvl w:val="0"/>
        <w:rPr>
          <w:rFonts w:eastAsia="Times New Roman"/>
          <w:kern w:val="36"/>
          <w:lang w:eastAsia="cs-CZ"/>
        </w:rPr>
      </w:pPr>
    </w:p>
    <w:sectPr w:rsidR="006A7923" w:rsidRPr="006A7923" w:rsidSect="00CB735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D8A" w:rsidRDefault="00ED0D8A" w:rsidP="00B11FAC">
      <w:pPr>
        <w:spacing w:after="0" w:line="240" w:lineRule="auto"/>
      </w:pPr>
      <w:r>
        <w:separator/>
      </w:r>
    </w:p>
  </w:endnote>
  <w:endnote w:type="continuationSeparator" w:id="0">
    <w:p w:rsidR="00ED0D8A" w:rsidRDefault="00ED0D8A" w:rsidP="00B1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652" w:rsidRDefault="00EB4652">
    <w:pPr>
      <w:pStyle w:val="Zpat"/>
      <w:rPr>
        <w:rFonts w:ascii="Garamond" w:hAnsi="Garamond"/>
        <w:color w:val="92D050"/>
      </w:rPr>
    </w:pPr>
    <w:r w:rsidRPr="00220207">
      <w:rPr>
        <w:rFonts w:ascii="Garamond" w:hAnsi="Garamond"/>
        <w:color w:val="92D050"/>
      </w:rPr>
      <w:t>________________________________________</w:t>
    </w:r>
    <w:r>
      <w:rPr>
        <w:rFonts w:ascii="Garamond" w:hAnsi="Garamond"/>
        <w:color w:val="92D050"/>
      </w:rPr>
      <w:t>_______________________</w:t>
    </w:r>
    <w:r w:rsidR="009A02CD">
      <w:rPr>
        <w:rFonts w:ascii="Garamond" w:hAnsi="Garamond"/>
        <w:color w:val="92D050"/>
      </w:rPr>
      <w:t>___________________</w:t>
    </w:r>
  </w:p>
  <w:p w:rsidR="00EB4652" w:rsidRDefault="00EB4652" w:rsidP="00B64BEE">
    <w:pPr>
      <w:pStyle w:val="Zpat"/>
      <w:jc w:val="center"/>
      <w:rPr>
        <w:sz w:val="18"/>
        <w:szCs w:val="18"/>
      </w:rPr>
    </w:pPr>
    <w:r w:rsidRPr="00734CB7">
      <w:rPr>
        <w:sz w:val="18"/>
        <w:szCs w:val="18"/>
      </w:rPr>
      <w:t>Korespondenční adresa: Novohradská 237</w:t>
    </w:r>
    <w:r w:rsidR="00FF1271">
      <w:rPr>
        <w:sz w:val="18"/>
        <w:szCs w:val="18"/>
      </w:rPr>
      <w:t xml:space="preserve"> </w:t>
    </w:r>
    <w:r w:rsidRPr="00734CB7">
      <w:rPr>
        <w:sz w:val="18"/>
        <w:szCs w:val="18"/>
      </w:rPr>
      <w:t>-</w:t>
    </w:r>
    <w:r w:rsidR="00FF1271">
      <w:rPr>
        <w:sz w:val="18"/>
        <w:szCs w:val="18"/>
      </w:rPr>
      <w:t xml:space="preserve"> </w:t>
    </w:r>
    <w:proofErr w:type="spellStart"/>
    <w:r w:rsidRPr="00734CB7">
      <w:rPr>
        <w:sz w:val="18"/>
        <w:szCs w:val="18"/>
      </w:rPr>
      <w:t>Opatovický</w:t>
    </w:r>
    <w:proofErr w:type="spellEnd"/>
    <w:r w:rsidRPr="00734CB7">
      <w:rPr>
        <w:sz w:val="18"/>
        <w:szCs w:val="18"/>
      </w:rPr>
      <w:t xml:space="preserve"> mlýn, 379 01 Třeboň, Česká republika, </w:t>
    </w:r>
    <w:hyperlink r:id="rId1" w:history="1">
      <w:r w:rsidRPr="00734CB7">
        <w:rPr>
          <w:rStyle w:val="Hypertextovodkaz"/>
          <w:sz w:val="18"/>
          <w:szCs w:val="18"/>
        </w:rPr>
        <w:t>www.alga.cz</w:t>
      </w:r>
    </w:hyperlink>
    <w:r w:rsidRPr="00734CB7">
      <w:rPr>
        <w:sz w:val="18"/>
        <w:szCs w:val="18"/>
      </w:rPr>
      <w:t xml:space="preserve">, </w:t>
    </w:r>
    <w:hyperlink r:id="rId2" w:history="1">
      <w:r w:rsidR="00734CB7" w:rsidRPr="00734CB7">
        <w:rPr>
          <w:rStyle w:val="Hypertextovodkaz"/>
          <w:sz w:val="18"/>
          <w:szCs w:val="18"/>
        </w:rPr>
        <w:t>info@alga.cz</w:t>
      </w:r>
    </w:hyperlink>
    <w:r w:rsidR="00734CB7" w:rsidRPr="00734CB7">
      <w:rPr>
        <w:sz w:val="18"/>
        <w:szCs w:val="18"/>
      </w:rPr>
      <w:t>, +420 384 340</w:t>
    </w:r>
    <w:r w:rsidR="00FF1271">
      <w:rPr>
        <w:sz w:val="18"/>
        <w:szCs w:val="18"/>
      </w:rPr>
      <w:t> </w:t>
    </w:r>
    <w:r w:rsidR="00734CB7" w:rsidRPr="00734CB7">
      <w:rPr>
        <w:sz w:val="18"/>
        <w:szCs w:val="18"/>
      </w:rPr>
      <w:t>411</w:t>
    </w:r>
    <w:r w:rsidR="00FF1271">
      <w:rPr>
        <w:sz w:val="18"/>
        <w:szCs w:val="18"/>
      </w:rPr>
      <w:t>.</w:t>
    </w:r>
  </w:p>
  <w:p w:rsidR="00734CB7" w:rsidRPr="00734CB7" w:rsidRDefault="00734CB7" w:rsidP="00B64BEE">
    <w:pPr>
      <w:pStyle w:val="Zpat"/>
      <w:jc w:val="center"/>
      <w:rPr>
        <w:sz w:val="18"/>
        <w:szCs w:val="18"/>
      </w:rPr>
    </w:pPr>
    <w:r>
      <w:rPr>
        <w:sz w:val="18"/>
        <w:szCs w:val="18"/>
      </w:rPr>
      <w:t>Fakturační údaje: Mikrobiolo</w:t>
    </w:r>
    <w:r w:rsidR="00FF1271">
      <w:rPr>
        <w:sz w:val="18"/>
        <w:szCs w:val="18"/>
      </w:rPr>
      <w:t>gický ústav AV ČR, v. v. i., Vídeňská 1083, 142 00 Praha 4, IČ: 61388971, DIČ:CZ61388971</w:t>
    </w:r>
  </w:p>
  <w:p w:rsidR="00B11FAC" w:rsidRDefault="00B11FA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D8A" w:rsidRDefault="00ED0D8A" w:rsidP="00B11FAC">
      <w:pPr>
        <w:spacing w:after="0" w:line="240" w:lineRule="auto"/>
      </w:pPr>
      <w:r>
        <w:separator/>
      </w:r>
    </w:p>
  </w:footnote>
  <w:footnote w:type="continuationSeparator" w:id="0">
    <w:p w:rsidR="00ED0D8A" w:rsidRDefault="00ED0D8A" w:rsidP="00B11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11728" w:type="dxa"/>
      <w:tblInd w:w="-13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506"/>
      <w:gridCol w:w="222"/>
    </w:tblGrid>
    <w:tr w:rsidR="00E810C7" w:rsidTr="00CB735D">
      <w:trPr>
        <w:trHeight w:val="507"/>
      </w:trPr>
      <w:tc>
        <w:tcPr>
          <w:tcW w:w="11509" w:type="dxa"/>
          <w:vAlign w:val="center"/>
        </w:tcPr>
        <w:p w:rsidR="00E810C7" w:rsidRPr="00D859CA" w:rsidRDefault="00CB735D" w:rsidP="0018171A">
          <w:pPr>
            <w:pStyle w:val="Zhlav"/>
            <w:tabs>
              <w:tab w:val="clear" w:pos="9072"/>
              <w:tab w:val="right" w:pos="5279"/>
            </w:tabs>
            <w:ind w:right="-108"/>
            <w:rPr>
              <w:rFonts w:ascii="Ebrima" w:hAnsi="Ebrima"/>
            </w:rPr>
          </w:pPr>
          <w:r>
            <w:rPr>
              <w:rFonts w:ascii="Ebrima" w:hAnsi="Ebrima"/>
              <w:sz w:val="28"/>
              <w:szCs w:val="28"/>
            </w:rPr>
            <w:t xml:space="preserve"> </w:t>
          </w:r>
          <w:r w:rsidR="00D859CA">
            <w:rPr>
              <w:rFonts w:ascii="Ebrima" w:hAnsi="Ebrima"/>
              <w:sz w:val="28"/>
              <w:szCs w:val="28"/>
            </w:rPr>
            <w:t xml:space="preserve">    </w:t>
          </w:r>
          <w:r w:rsidR="00E810C7" w:rsidRPr="00D859CA">
            <w:rPr>
              <w:rFonts w:ascii="Ebrima" w:hAnsi="Ebrima"/>
            </w:rPr>
            <w:t xml:space="preserve">Mikrobiologický ústav AV ČR, v. v. i. </w:t>
          </w:r>
          <w:r w:rsidR="00D859CA" w:rsidRPr="00D859CA">
            <w:rPr>
              <w:rFonts w:ascii="Ebrima" w:hAnsi="Ebrima"/>
            </w:rPr>
            <w:t>-</w:t>
          </w:r>
          <w:r w:rsidR="00D859CA" w:rsidRPr="00D859CA">
            <w:rPr>
              <w:rFonts w:ascii="Ebrima" w:hAnsi="Ebrima"/>
              <w:b/>
            </w:rPr>
            <w:t xml:space="preserve"> Centrum ALGATECH,</w:t>
          </w:r>
          <w:r w:rsidR="00D859CA" w:rsidRPr="00D859CA">
            <w:rPr>
              <w:rFonts w:ascii="Ebrima" w:hAnsi="Ebrima"/>
            </w:rPr>
            <w:t xml:space="preserve"> Třeboň</w:t>
          </w:r>
          <w:r w:rsidR="00D859CA">
            <w:rPr>
              <w:rFonts w:ascii="Garamond" w:hAnsi="Garamond"/>
              <w:b/>
            </w:rPr>
            <w:t xml:space="preserve">      </w:t>
          </w:r>
          <w:r w:rsidR="0018171A">
            <w:rPr>
              <w:rFonts w:ascii="Garamond" w:hAnsi="Garamond"/>
              <w:b/>
            </w:rPr>
            <w:t xml:space="preserve">          </w:t>
          </w:r>
          <w:r w:rsidR="00D859CA">
            <w:rPr>
              <w:rFonts w:ascii="Garamond" w:hAnsi="Garamond"/>
              <w:b/>
            </w:rPr>
            <w:t xml:space="preserve"> </w:t>
          </w:r>
          <w:r w:rsidR="00220207">
            <w:rPr>
              <w:rFonts w:ascii="Garamond" w:hAnsi="Garamond"/>
              <w:noProof/>
              <w:lang w:eastAsia="cs-CZ"/>
            </w:rPr>
            <w:drawing>
              <wp:inline distT="0" distB="0" distL="0" distR="0">
                <wp:extent cx="983502" cy="263661"/>
                <wp:effectExtent l="19050" t="0" r="7098" b="0"/>
                <wp:docPr id="2" name="Obrázek 1" descr="AVCR_zakladni_znacka_CZ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CR_zakladni_znacka_CZ_rg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13" cy="263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20207">
            <w:rPr>
              <w:rFonts w:ascii="Garamond" w:hAnsi="Garamond"/>
              <w:b/>
            </w:rPr>
            <w:t xml:space="preserve"> </w:t>
          </w:r>
          <w:r w:rsidR="00220207">
            <w:rPr>
              <w:rFonts w:ascii="Garamond" w:hAnsi="Garamond"/>
              <w:noProof/>
              <w:lang w:eastAsia="cs-CZ"/>
            </w:rPr>
            <w:drawing>
              <wp:inline distT="0" distB="0" distL="0" distR="0">
                <wp:extent cx="463394" cy="276905"/>
                <wp:effectExtent l="19050" t="0" r="0" b="0"/>
                <wp:docPr id="3" name="Obrázek 2" descr="MBU logo_Pantone 2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BU logo_Pantone 293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220" cy="27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20207">
            <w:rPr>
              <w:rFonts w:ascii="Garamond" w:hAnsi="Garamond"/>
              <w:b/>
            </w:rPr>
            <w:t xml:space="preserve"> </w:t>
          </w:r>
          <w:r w:rsidR="00220207">
            <w:rPr>
              <w:rFonts w:ascii="Garamond" w:hAnsi="Garamond"/>
              <w:noProof/>
              <w:lang w:eastAsia="cs-CZ"/>
            </w:rPr>
            <w:drawing>
              <wp:inline distT="0" distB="0" distL="0" distR="0">
                <wp:extent cx="579766" cy="374314"/>
                <wp:effectExtent l="19050" t="0" r="0" b="0"/>
                <wp:docPr id="5" name="Obrázek 4" descr="Logo_algatech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lgatech.tif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548" cy="3870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20207" w:rsidRPr="00220207" w:rsidRDefault="00CB735D" w:rsidP="00CB735D">
          <w:pPr>
            <w:pStyle w:val="Zhlav"/>
            <w:tabs>
              <w:tab w:val="clear" w:pos="9072"/>
              <w:tab w:val="right" w:pos="5279"/>
            </w:tabs>
            <w:rPr>
              <w:rFonts w:ascii="Garamond" w:hAnsi="Garamond"/>
              <w:color w:val="92D050"/>
            </w:rPr>
          </w:pPr>
          <w:r>
            <w:rPr>
              <w:rFonts w:ascii="Garamond" w:hAnsi="Garamond"/>
              <w:color w:val="92D050"/>
            </w:rPr>
            <w:t xml:space="preserve">     </w:t>
          </w:r>
          <w:r w:rsidR="00220207" w:rsidRPr="00220207">
            <w:rPr>
              <w:rFonts w:ascii="Garamond" w:hAnsi="Garamond"/>
              <w:color w:val="92D050"/>
            </w:rPr>
            <w:t>____</w:t>
          </w:r>
          <w:r w:rsidR="00D158F2">
            <w:rPr>
              <w:rFonts w:ascii="Garamond" w:hAnsi="Garamond"/>
              <w:color w:val="92D050"/>
            </w:rPr>
            <w:t>______________________________________________________________________</w:t>
          </w:r>
          <w:r w:rsidR="009A02CD">
            <w:rPr>
              <w:rFonts w:ascii="Garamond" w:hAnsi="Garamond"/>
              <w:color w:val="92D050"/>
            </w:rPr>
            <w:t>___________</w:t>
          </w:r>
          <w:r w:rsidR="0006099B">
            <w:rPr>
              <w:rFonts w:ascii="Garamond" w:hAnsi="Garamond"/>
              <w:color w:val="92D050"/>
            </w:rPr>
            <w:t>_</w:t>
          </w:r>
          <w:r w:rsidR="00D859CA">
            <w:rPr>
              <w:rFonts w:ascii="Garamond" w:hAnsi="Garamond"/>
              <w:color w:val="92D050"/>
            </w:rPr>
            <w:t>______</w:t>
          </w:r>
          <w:r w:rsidR="00E4621B">
            <w:rPr>
              <w:rFonts w:ascii="Garamond" w:hAnsi="Garamond"/>
              <w:color w:val="92D050"/>
            </w:rPr>
            <w:t>_</w:t>
          </w:r>
          <w:r w:rsidR="00D859CA">
            <w:rPr>
              <w:rFonts w:ascii="Garamond" w:hAnsi="Garamond"/>
              <w:color w:val="92D050"/>
            </w:rPr>
            <w:t>_</w:t>
          </w:r>
          <w:r w:rsidR="0018171A">
            <w:rPr>
              <w:rFonts w:ascii="Garamond" w:hAnsi="Garamond"/>
              <w:color w:val="92D050"/>
            </w:rPr>
            <w:t>______</w:t>
          </w:r>
        </w:p>
      </w:tc>
      <w:tc>
        <w:tcPr>
          <w:tcW w:w="219" w:type="dxa"/>
        </w:tcPr>
        <w:p w:rsidR="00E810C7" w:rsidRDefault="00E810C7" w:rsidP="00E810C7">
          <w:pPr>
            <w:pStyle w:val="Zhlav"/>
            <w:jc w:val="both"/>
          </w:pPr>
        </w:p>
      </w:tc>
    </w:tr>
  </w:tbl>
  <w:p w:rsidR="00B11FAC" w:rsidRPr="00B853B9" w:rsidRDefault="00B11FAC" w:rsidP="00220207">
    <w:pPr>
      <w:rPr>
        <w:rStyle w:val="Odkazjem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66327"/>
    <w:multiLevelType w:val="hybridMultilevel"/>
    <w:tmpl w:val="22E03A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7848D4">
      <w:start w:val="2"/>
      <w:numFmt w:val="bullet"/>
      <w:lvlText w:val="-"/>
      <w:lvlJc w:val="left"/>
      <w:pPr>
        <w:ind w:left="1866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EA85904"/>
    <w:multiLevelType w:val="hybridMultilevel"/>
    <w:tmpl w:val="78164F8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4621B"/>
    <w:rsid w:val="00026629"/>
    <w:rsid w:val="0006099B"/>
    <w:rsid w:val="00087E77"/>
    <w:rsid w:val="000908B0"/>
    <w:rsid w:val="000B2F2E"/>
    <w:rsid w:val="0012188A"/>
    <w:rsid w:val="001345AD"/>
    <w:rsid w:val="0015717C"/>
    <w:rsid w:val="00160497"/>
    <w:rsid w:val="00167F0E"/>
    <w:rsid w:val="0018171A"/>
    <w:rsid w:val="00195A86"/>
    <w:rsid w:val="001D0327"/>
    <w:rsid w:val="001D4045"/>
    <w:rsid w:val="001F4C58"/>
    <w:rsid w:val="00216C46"/>
    <w:rsid w:val="002177E6"/>
    <w:rsid w:val="00220207"/>
    <w:rsid w:val="0022521D"/>
    <w:rsid w:val="00237EAF"/>
    <w:rsid w:val="00271C0B"/>
    <w:rsid w:val="003400E8"/>
    <w:rsid w:val="00346BB7"/>
    <w:rsid w:val="0039425C"/>
    <w:rsid w:val="003E3F39"/>
    <w:rsid w:val="0040210D"/>
    <w:rsid w:val="00412BF6"/>
    <w:rsid w:val="00431256"/>
    <w:rsid w:val="0047157D"/>
    <w:rsid w:val="00490BB5"/>
    <w:rsid w:val="004E2BBB"/>
    <w:rsid w:val="004F623A"/>
    <w:rsid w:val="00525CEF"/>
    <w:rsid w:val="00532C15"/>
    <w:rsid w:val="00575BF7"/>
    <w:rsid w:val="00595914"/>
    <w:rsid w:val="005B5CC9"/>
    <w:rsid w:val="00693D9B"/>
    <w:rsid w:val="006A7923"/>
    <w:rsid w:val="006B63F3"/>
    <w:rsid w:val="00725013"/>
    <w:rsid w:val="00730A29"/>
    <w:rsid w:val="00734CB7"/>
    <w:rsid w:val="007448F0"/>
    <w:rsid w:val="007F4649"/>
    <w:rsid w:val="007F52BE"/>
    <w:rsid w:val="00877D6F"/>
    <w:rsid w:val="008A5017"/>
    <w:rsid w:val="009A02CD"/>
    <w:rsid w:val="009B4624"/>
    <w:rsid w:val="009C12BD"/>
    <w:rsid w:val="009C5C8C"/>
    <w:rsid w:val="00A11446"/>
    <w:rsid w:val="00A70DC2"/>
    <w:rsid w:val="00AA13A1"/>
    <w:rsid w:val="00AA1D8D"/>
    <w:rsid w:val="00AF239E"/>
    <w:rsid w:val="00B11FAC"/>
    <w:rsid w:val="00B64BEE"/>
    <w:rsid w:val="00B853B9"/>
    <w:rsid w:val="00C10651"/>
    <w:rsid w:val="00C158FC"/>
    <w:rsid w:val="00C31207"/>
    <w:rsid w:val="00C40CC0"/>
    <w:rsid w:val="00C645E6"/>
    <w:rsid w:val="00CB735D"/>
    <w:rsid w:val="00CD3F9C"/>
    <w:rsid w:val="00CF6547"/>
    <w:rsid w:val="00D158F2"/>
    <w:rsid w:val="00D5288E"/>
    <w:rsid w:val="00D859CA"/>
    <w:rsid w:val="00D92B17"/>
    <w:rsid w:val="00E4621B"/>
    <w:rsid w:val="00E77217"/>
    <w:rsid w:val="00E810C7"/>
    <w:rsid w:val="00E914FE"/>
    <w:rsid w:val="00EB4652"/>
    <w:rsid w:val="00ED0D8A"/>
    <w:rsid w:val="00ED26D6"/>
    <w:rsid w:val="00EE2F95"/>
    <w:rsid w:val="00F0023D"/>
    <w:rsid w:val="00F126FD"/>
    <w:rsid w:val="00F14744"/>
    <w:rsid w:val="00F511FE"/>
    <w:rsid w:val="00FE13A1"/>
    <w:rsid w:val="00FF1271"/>
    <w:rsid w:val="00FF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3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1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3A1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2C1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11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FA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11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1FAC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E81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ce">
    <w:name w:val="Quote"/>
    <w:basedOn w:val="Normln"/>
    <w:next w:val="Normln"/>
    <w:link w:val="CitaceChar"/>
    <w:uiPriority w:val="29"/>
    <w:qFormat/>
    <w:rsid w:val="00B853B9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B853B9"/>
    <w:rPr>
      <w:rFonts w:ascii="Calibri" w:eastAsia="Calibri" w:hAnsi="Calibri" w:cs="Times New Roman"/>
      <w:i/>
      <w:iCs/>
      <w:color w:val="000000" w:themeColor="text1"/>
    </w:rPr>
  </w:style>
  <w:style w:type="character" w:styleId="Nzevknihy">
    <w:name w:val="Book Title"/>
    <w:basedOn w:val="Standardnpsmoodstavce"/>
    <w:uiPriority w:val="33"/>
    <w:qFormat/>
    <w:rsid w:val="00B853B9"/>
    <w:rPr>
      <w:b/>
      <w:bCs/>
      <w:smallCaps/>
      <w:spacing w:val="5"/>
    </w:rPr>
  </w:style>
  <w:style w:type="character" w:styleId="Odkazintenzivn">
    <w:name w:val="Intense Reference"/>
    <w:basedOn w:val="Standardnpsmoodstavce"/>
    <w:uiPriority w:val="32"/>
    <w:qFormat/>
    <w:rsid w:val="00B853B9"/>
    <w:rPr>
      <w:b/>
      <w:bCs/>
      <w:smallCaps/>
      <w:color w:val="ED7D31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B853B9"/>
    <w:rPr>
      <w:smallCaps/>
      <w:color w:val="ED7D31" w:themeColor="accent2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853B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853B9"/>
    <w:rPr>
      <w:rFonts w:ascii="Calibri" w:eastAsia="Calibri" w:hAnsi="Calibri" w:cs="Times New Roman"/>
      <w:b/>
      <w:bCs/>
      <w:i/>
      <w:iCs/>
      <w:color w:val="5B9BD5" w:themeColor="accent1"/>
    </w:rPr>
  </w:style>
  <w:style w:type="character" w:styleId="Hypertextovodkaz">
    <w:name w:val="Hyperlink"/>
    <w:basedOn w:val="Standardnpsmoodstavce"/>
    <w:uiPriority w:val="99"/>
    <w:unhideWhenUsed/>
    <w:rsid w:val="00EB4652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12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efanova@alg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aniela.prochazkova@bc.cas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rouzek@alga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jan.mares@hbu.cas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lga.cz" TargetMode="External"/><Relationship Id="rId1" Type="http://schemas.openxmlformats.org/officeDocument/2006/relationships/hyperlink" Target="http://www.alga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K&#201;TA\DOKUMENTY\PR\Hlavickov&#233;%20pap&#237;ry_vzory\Hlavi&#269;kov&#253;%20pap&#237;r_cz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papír_cz</Template>
  <TotalTime>4</TotalTime>
  <Pages>3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stefanova</dc:creator>
  <cp:lastModifiedBy>stefanova</cp:lastModifiedBy>
  <cp:revision>2</cp:revision>
  <cp:lastPrinted>2023-01-06T13:30:00Z</cp:lastPrinted>
  <dcterms:created xsi:type="dcterms:W3CDTF">2023-09-26T09:11:00Z</dcterms:created>
  <dcterms:modified xsi:type="dcterms:W3CDTF">2023-09-26T09:11:00Z</dcterms:modified>
</cp:coreProperties>
</file>